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jc w:val="right"/>
        <w:rPr>
          <w:rFonts w:ascii="Segoe UI" w:hAnsi="Segoe UI" w:cs="Segoe UI"/>
          <w:sz w:val="20"/>
          <w:lang w:val="pl-PL"/>
        </w:rPr>
      </w:pPr>
      <w:bookmarkStart w:id="0" w:name="_GoBack"/>
      <w:bookmarkEnd w:id="0"/>
      <w:r>
        <w:rPr>
          <w:rFonts w:cs="Segoe UI" w:ascii="Segoe UI" w:hAnsi="Segoe UI"/>
          <w:sz w:val="20"/>
          <w:lang w:val="pl-PL"/>
        </w:rPr>
        <w:t>Załącznik nr 2 do Zapytania ofertowego</w:t>
      </w:r>
    </w:p>
    <w:p>
      <w:pPr>
        <w:pStyle w:val="Title"/>
        <w:jc w:val="right"/>
        <w:rPr>
          <w:rFonts w:ascii="Segoe UI" w:hAnsi="Segoe UI" w:cs="Segoe UI"/>
          <w:i/>
          <w:i/>
          <w:sz w:val="20"/>
        </w:rPr>
      </w:pPr>
      <w:r>
        <w:rPr>
          <w:rFonts w:cs="Segoe UI" w:ascii="Segoe UI" w:hAnsi="Segoe UI"/>
          <w:i/>
          <w:sz w:val="20"/>
        </w:rPr>
      </w:r>
    </w:p>
    <w:tbl>
      <w:tblPr>
        <w:tblW w:w="910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3849"/>
        <w:gridCol w:w="5251"/>
      </w:tblGrid>
      <w:tr>
        <w:trPr>
          <w:trHeight w:val="519" w:hRule="atLeast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Nazwa(y) Wykonawcy(ów)</w:t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Adres(y) Wykonawcy(ów),</w:t>
            </w:r>
          </w:p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nr telefonu i adres e-mail</w:t>
            </w:r>
          </w:p>
        </w:tc>
      </w:tr>
      <w:tr>
        <w:trPr>
          <w:trHeight w:val="744" w:hRule="atLeast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  <w:p>
            <w:pPr>
              <w:pStyle w:val="Normal"/>
              <w:tabs>
                <w:tab w:val="clear" w:pos="708"/>
                <w:tab w:val="left" w:pos="8080" w:leader="none"/>
              </w:tabs>
              <w:spacing w:before="0" w:after="160"/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before="0" w:after="160"/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</w:tc>
      </w:tr>
    </w:tbl>
    <w:p>
      <w:pPr>
        <w:pStyle w:val="Subtitle"/>
        <w:rPr>
          <w:rFonts w:ascii="Segoe UI" w:hAnsi="Segoe UI" w:cs="Segoe UI"/>
          <w:b/>
          <w:sz w:val="20"/>
        </w:rPr>
      </w:pPr>
      <w:r>
        <w:rPr>
          <w:rFonts w:cs="Segoe UI" w:ascii="Segoe UI" w:hAnsi="Segoe UI"/>
          <w:b/>
          <w:sz w:val="20"/>
        </w:rPr>
      </w:r>
    </w:p>
    <w:p>
      <w:pPr>
        <w:pStyle w:val="Subtitle"/>
        <w:rPr>
          <w:rFonts w:ascii="Segoe UI" w:hAnsi="Segoe UI" w:cs="Segoe UI"/>
          <w:b/>
          <w:sz w:val="20"/>
        </w:rPr>
      </w:pPr>
      <w:r>
        <w:rPr>
          <w:rFonts w:cs="Segoe UI" w:ascii="Segoe UI" w:hAnsi="Segoe UI"/>
          <w:b/>
          <w:sz w:val="20"/>
        </w:rPr>
        <w:t xml:space="preserve">Formularz ofertowy </w:t>
      </w:r>
    </w:p>
    <w:p>
      <w:pPr>
        <w:pStyle w:val="Normal"/>
        <w:widowControl w:val="false"/>
        <w:spacing w:lineRule="auto" w:line="240" w:before="0" w:after="0"/>
        <w:ind w:left="4248"/>
        <w:jc w:val="center"/>
        <w:rPr>
          <w:rFonts w:ascii="Calibri" w:hAnsi="Calibri" w:cs="Calibri"/>
          <w:b/>
        </w:rPr>
      </w:pPr>
      <w:r>
        <w:rPr>
          <w:rFonts w:cs="Calibri"/>
          <w:b/>
        </w:rPr>
        <w:t xml:space="preserve">Zespół Szkół nr 10 </w:t>
        <w:br/>
        <w:t>im. Bolesława Chrobrego</w:t>
      </w:r>
    </w:p>
    <w:p>
      <w:pPr>
        <w:pStyle w:val="Normal"/>
        <w:widowControl w:val="false"/>
        <w:spacing w:lineRule="auto" w:line="240" w:before="0" w:after="0"/>
        <w:ind w:firstLine="704" w:left="3544"/>
        <w:jc w:val="center"/>
        <w:rPr>
          <w:rFonts w:ascii="Calibri" w:hAnsi="Calibri" w:cs="Calibri"/>
        </w:rPr>
      </w:pPr>
      <w:r>
        <w:rPr>
          <w:rFonts w:cs="Calibri"/>
          <w:b/>
        </w:rPr>
        <w:t>w Koszalinie</w:t>
      </w:r>
    </w:p>
    <w:p>
      <w:pPr>
        <w:pStyle w:val="BodyText"/>
        <w:numPr>
          <w:ilvl w:val="1"/>
          <w:numId w:val="1"/>
        </w:numPr>
        <w:spacing w:lineRule="auto" w:line="240" w:before="0" w:after="0"/>
        <w:ind w:hanging="360" w:left="284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  <w:t xml:space="preserve">Nawiązując do Zapytania ofertowego </w:t>
      </w:r>
      <w:r>
        <w:rPr>
          <w:rFonts w:cs="Segoe UI" w:ascii="Segoe UI" w:hAnsi="Segoe UI"/>
          <w:b/>
          <w:sz w:val="20"/>
          <w:szCs w:val="20"/>
        </w:rPr>
        <w:t>0</w:t>
      </w:r>
      <w:r>
        <w:rPr>
          <w:rFonts w:cs="Segoe UI" w:ascii="Segoe UI" w:hAnsi="Segoe UI"/>
          <w:b/>
          <w:sz w:val="20"/>
          <w:szCs w:val="20"/>
        </w:rPr>
        <w:t>5</w:t>
      </w:r>
      <w:r>
        <w:rPr>
          <w:rFonts w:cs="Segoe UI" w:ascii="Segoe UI" w:hAnsi="Segoe UI"/>
          <w:b/>
          <w:sz w:val="20"/>
          <w:szCs w:val="20"/>
        </w:rPr>
        <w:t>/ZS10/2025</w:t>
      </w:r>
      <w:r>
        <w:rPr>
          <w:rFonts w:cs="Segoe UI" w:ascii="Segoe UI" w:hAnsi="Segoe UI"/>
          <w:b/>
          <w:sz w:val="28"/>
          <w:szCs w:val="28"/>
        </w:rPr>
        <w:t xml:space="preserve"> </w:t>
      </w:r>
      <w:r>
        <w:rPr>
          <w:rFonts w:cs="Segoe UI" w:ascii="Segoe UI" w:hAnsi="Segoe UI"/>
          <w:sz w:val="20"/>
        </w:rPr>
        <w:t>na:</w:t>
      </w:r>
    </w:p>
    <w:p>
      <w:pPr>
        <w:pStyle w:val="BodyText"/>
        <w:spacing w:lineRule="auto" w:line="240" w:before="0" w:after="0"/>
        <w:ind w:left="1185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Normal"/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eastAsia="Calibri" w:cs="Segoe UI" w:ascii="Segoe UI" w:hAnsi="Segoe UI" w:eastAsiaTheme="minorHAnsi"/>
          <w:b/>
          <w:color w:val="auto"/>
          <w:kern w:val="0"/>
          <w:sz w:val="20"/>
          <w:szCs w:val="20"/>
          <w:lang w:val="pl-PL" w:eastAsia="en-US" w:bidi="ar-SA"/>
        </w:rPr>
        <w:t xml:space="preserve">zakup </w:t>
      </w:r>
      <w:r>
        <w:rPr>
          <w:rFonts w:eastAsia="Calibri" w:cs="Segoe UI" w:ascii="Segoe UI" w:hAnsi="Segoe UI" w:eastAsiaTheme="minorHAnsi"/>
          <w:b/>
          <w:color w:val="auto"/>
          <w:kern w:val="0"/>
          <w:sz w:val="20"/>
          <w:szCs w:val="20"/>
          <w:lang w:val="pl-PL" w:eastAsia="en-US" w:bidi="ar-SA"/>
        </w:rPr>
        <w:t>profesjonaln</w:t>
      </w:r>
      <w:r>
        <w:rPr>
          <w:rFonts w:eastAsia="Calibri" w:cs="Segoe UI" w:ascii="Segoe UI" w:hAnsi="Segoe UI" w:eastAsiaTheme="minorHAnsi"/>
          <w:b/>
          <w:color w:val="auto"/>
          <w:kern w:val="0"/>
          <w:sz w:val="20"/>
          <w:szCs w:val="20"/>
          <w:lang w:val="pl-PL" w:eastAsia="en-US" w:bidi="ar-SA"/>
        </w:rPr>
        <w:t>ego</w:t>
      </w:r>
      <w:r>
        <w:rPr>
          <w:rFonts w:eastAsia="Calibri" w:cs="Segoe UI" w:ascii="Segoe UI" w:hAnsi="Segoe UI" w:eastAsiaTheme="minorHAnsi"/>
          <w:b/>
          <w:color w:val="auto"/>
          <w:kern w:val="0"/>
          <w:sz w:val="20"/>
          <w:szCs w:val="20"/>
          <w:lang w:val="pl-PL" w:eastAsia="en-US" w:bidi="ar-SA"/>
        </w:rPr>
        <w:t xml:space="preserve"> tablet</w:t>
      </w:r>
      <w:r>
        <w:rPr>
          <w:rFonts w:eastAsia="Calibri" w:cs="Segoe UI" w:ascii="Segoe UI" w:hAnsi="Segoe UI" w:eastAsiaTheme="minorHAnsi"/>
          <w:b/>
          <w:color w:val="auto"/>
          <w:kern w:val="0"/>
          <w:sz w:val="20"/>
          <w:szCs w:val="20"/>
          <w:lang w:val="pl-PL" w:eastAsia="en-US" w:bidi="ar-SA"/>
        </w:rPr>
        <w:t>u</w:t>
      </w:r>
      <w:r>
        <w:rPr>
          <w:rFonts w:eastAsia="Calibri" w:cs="Segoe UI" w:ascii="Segoe UI" w:hAnsi="Segoe UI" w:eastAsiaTheme="minorHAnsi"/>
          <w:b/>
          <w:color w:val="auto"/>
          <w:kern w:val="0"/>
          <w:sz w:val="20"/>
          <w:szCs w:val="20"/>
          <w:lang w:val="pl-PL" w:eastAsia="en-US" w:bidi="ar-SA"/>
        </w:rPr>
        <w:t xml:space="preserve"> graficzn</w:t>
      </w:r>
      <w:r>
        <w:rPr>
          <w:rFonts w:eastAsia="Calibri" w:cs="Segoe UI" w:ascii="Segoe UI" w:hAnsi="Segoe UI" w:eastAsiaTheme="minorHAnsi"/>
          <w:b/>
          <w:color w:val="auto"/>
          <w:kern w:val="0"/>
          <w:sz w:val="20"/>
          <w:szCs w:val="20"/>
          <w:lang w:val="pl-PL" w:eastAsia="en-US" w:bidi="ar-SA"/>
        </w:rPr>
        <w:t>ego</w:t>
      </w:r>
      <w:r>
        <w:rPr>
          <w:rFonts w:eastAsia="Calibri" w:cs="Segoe UI" w:ascii="Segoe UI" w:hAnsi="Segoe UI" w:eastAsiaTheme="minorHAnsi"/>
          <w:b/>
          <w:color w:val="auto"/>
          <w:kern w:val="0"/>
          <w:sz w:val="20"/>
          <w:szCs w:val="20"/>
          <w:lang w:val="pl-PL" w:eastAsia="en-US" w:bidi="ar-SA"/>
        </w:rPr>
        <w:t xml:space="preserve"> o przekątnej ekranu 21,5 ” w rozdzielczości  full HD 1920 x 1080  </w:t>
      </w:r>
      <w:r>
        <w:rPr>
          <w:rFonts w:cs="Segoe UI" w:ascii="Segoe UI" w:hAnsi="Segoe UI"/>
          <w:b/>
          <w:sz w:val="20"/>
          <w:szCs w:val="20"/>
        </w:rPr>
        <w:t xml:space="preserve">dla Zespołu Szkół nr 10 </w:t>
        <w:br/>
        <w:t xml:space="preserve">im. Bolesława Chrobrego w Koszalinie w ramach projektu </w:t>
      </w:r>
      <w:r>
        <w:rPr>
          <w:rFonts w:cs="Segoe UI" w:ascii="Segoe UI" w:hAnsi="Segoe UI"/>
          <w:b/>
          <w:sz w:val="22"/>
          <w:szCs w:val="22"/>
        </w:rPr>
        <w:t>„</w:t>
      </w:r>
      <w:r>
        <w:rPr>
          <w:rStyle w:val="Domylnaczcionkaakapitu"/>
          <w:rFonts w:eastAsia="Calibri" w:cs="" w:cstheme="minorBidi" w:eastAsiaTheme="minorHAnsi"/>
          <w:b/>
          <w:color w:val="auto"/>
          <w:kern w:val="0"/>
          <w:sz w:val="22"/>
          <w:szCs w:val="22"/>
          <w:lang w:val="pl-PL" w:eastAsia="en-US" w:bidi="ar-SA"/>
        </w:rPr>
        <w:t>WIRTUALNEGO POJAZDU SAMOCHODOWEGO”</w:t>
      </w:r>
      <w:r>
        <w:rPr>
          <w:rFonts w:cs="Segoe UI" w:ascii="Segoe UI" w:hAnsi="Segoe UI"/>
          <w:b/>
          <w:sz w:val="20"/>
          <w:szCs w:val="20"/>
        </w:rPr>
        <w:t xml:space="preserve"> nr FEPZ.06.10-IP.01-0008/24 </w:t>
        <w:br/>
        <w:t>pn. „Koszalińska Szkoła Zawodowców – Etap I” współfinansowanego ze środków Europejskiego Funduszu Społecznego Plus w ramach programu Fundusze Europejskie dla Pomorza Zachodniego na lata 2021-2027</w:t>
      </w:r>
    </w:p>
    <w:p>
      <w:pPr>
        <w:pStyle w:val="BodyText"/>
        <w:spacing w:lineRule="auto" w:line="240" w:before="0" w:after="0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  <w:t xml:space="preserve">składamy niniejszą ofertę i oferujemy wykonanie całego przedmiotu zamówienia, zgodnie </w:t>
        <w:br/>
        <w:t xml:space="preserve">z wymogami zawartymi w Opisie przedmiotu zamówienia i w Projekcie umowy – za cenę: </w:t>
      </w:r>
    </w:p>
    <w:tbl>
      <w:tblPr>
        <w:tblW w:w="922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7"/>
        <w:gridCol w:w="2801"/>
        <w:gridCol w:w="1915"/>
        <w:gridCol w:w="1915"/>
        <w:gridCol w:w="2022"/>
      </w:tblGrid>
      <w:tr>
        <w:trPr>
          <w:trHeight w:val="1076" w:hRule="atLeast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Nr</w:t>
            </w:r>
          </w:p>
        </w:tc>
        <w:tc>
          <w:tcPr>
            <w:tcW w:w="28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Nazwa przedmiotu</w:t>
            </w:r>
          </w:p>
        </w:tc>
        <w:tc>
          <w:tcPr>
            <w:tcW w:w="3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Cena brutto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2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Cena słownie</w:t>
            </w:r>
          </w:p>
        </w:tc>
      </w:tr>
      <w:tr>
        <w:trPr/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</w:r>
          </w:p>
        </w:tc>
        <w:tc>
          <w:tcPr>
            <w:tcW w:w="28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Cena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za 1 sztk.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Razem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</w:r>
          </w:p>
        </w:tc>
      </w:tr>
      <w:tr>
        <w:trPr>
          <w:trHeight w:val="522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rFonts w:eastAsia="Calibri" w:cs="Segoe UI" w:ascii="Segoe UI" w:hAnsi="Segoe UI" w:eastAsiaTheme="minorHAnsi"/>
                <w:b/>
                <w:color w:val="auto"/>
                <w:kern w:val="0"/>
                <w:sz w:val="20"/>
                <w:szCs w:val="20"/>
                <w:lang w:val="pl-PL" w:eastAsia="en-US" w:bidi="ar-SA"/>
              </w:rPr>
              <w:t>profesjonaln</w:t>
            </w:r>
            <w:r>
              <w:rPr>
                <w:rFonts w:eastAsia="Calibri" w:cs="Segoe UI" w:ascii="Segoe UI" w:hAnsi="Segoe UI" w:eastAsiaTheme="minorHAnsi"/>
                <w:b/>
                <w:color w:val="auto"/>
                <w:kern w:val="0"/>
                <w:sz w:val="20"/>
                <w:szCs w:val="20"/>
                <w:lang w:val="pl-PL" w:eastAsia="en-US" w:bidi="ar-SA"/>
              </w:rPr>
              <w:t>y</w:t>
            </w:r>
            <w:r>
              <w:rPr>
                <w:rFonts w:eastAsia="Calibri" w:cs="Segoe UI" w:ascii="Segoe UI" w:hAnsi="Segoe UI" w:eastAsiaTheme="minorHAnsi"/>
                <w:b/>
                <w:color w:val="auto"/>
                <w:kern w:val="0"/>
                <w:sz w:val="20"/>
                <w:szCs w:val="20"/>
                <w:lang w:val="pl-PL" w:eastAsia="en-US" w:bidi="ar-SA"/>
              </w:rPr>
              <w:t xml:space="preserve"> tablet graficzn</w:t>
            </w:r>
            <w:r>
              <w:rPr>
                <w:rFonts w:eastAsia="Calibri" w:cs="Segoe UI" w:ascii="Segoe UI" w:hAnsi="Segoe UI" w:eastAsiaTheme="minorHAnsi"/>
                <w:b/>
                <w:color w:val="auto"/>
                <w:kern w:val="0"/>
                <w:sz w:val="20"/>
                <w:szCs w:val="20"/>
                <w:lang w:val="pl-PL" w:eastAsia="en-US" w:bidi="ar-SA"/>
              </w:rPr>
              <w:t>y</w:t>
            </w:r>
            <w:r>
              <w:rPr>
                <w:rFonts w:eastAsia="Calibri" w:cs="Segoe UI" w:ascii="Segoe UI" w:hAnsi="Segoe UI" w:eastAsiaTheme="minorHAnsi"/>
                <w:b/>
                <w:color w:val="auto"/>
                <w:kern w:val="0"/>
                <w:sz w:val="20"/>
                <w:szCs w:val="20"/>
                <w:lang w:val="pl-PL" w:eastAsia="en-US" w:bidi="ar-SA"/>
              </w:rPr>
              <w:t xml:space="preserve"> o przekątnej ekranu 21,5 ” w rozdzielczości  full HD 1920 x 1080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</w:tr>
    </w:tbl>
    <w:p>
      <w:pPr>
        <w:pStyle w:val="Normal"/>
        <w:ind w:left="36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120"/>
        <w:jc w:val="both"/>
        <w:rPr>
          <w:rFonts w:ascii="Calibri" w:hAnsi="Calibri" w:cs="Calibri"/>
        </w:rPr>
      </w:pPr>
      <w:r>
        <w:rPr>
          <w:rFonts w:cs="Calibri"/>
        </w:rPr>
        <w:t xml:space="preserve">1. Podana cena uwzględnia wszelkie koszty związane z zakupem towaru, łączenie </w:t>
        <w:br/>
        <w:t xml:space="preserve"> z kosztem transportu na adres zamawiającego.</w:t>
      </w:r>
    </w:p>
    <w:p>
      <w:pPr>
        <w:pStyle w:val="Normal"/>
        <w:spacing w:lineRule="auto" w:line="240" w:before="0" w:after="12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numPr>
          <w:ilvl w:val="0"/>
          <w:numId w:val="9"/>
        </w:numPr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  <w:t>Wyrażam(y) zgodę na przetwarzanie moich (naszych) danych osobowych dla potrzeb przeprowadzenia niniejszego postępowania. Oświadczamy, że akceptujemy warunki płatności zgodnie z wymogami określonymi w projekcie umowy.</w:t>
      </w:r>
    </w:p>
    <w:p>
      <w:pPr>
        <w:pStyle w:val="Normal"/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numPr>
          <w:ilvl w:val="0"/>
          <w:numId w:val="10"/>
        </w:numPr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  <w:t>Oświadczamy, że zapoznaliśmy się z warunkami zamówienia i nie wnosimy do nich zastrzeżeń.</w:t>
      </w:r>
    </w:p>
    <w:p>
      <w:pPr>
        <w:pStyle w:val="Normal"/>
        <w:numPr>
          <w:ilvl w:val="0"/>
          <w:numId w:val="11"/>
        </w:numPr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  <w:t>Oświadczamy, że zdobyliśmy konieczne informacje do przygotowania oferty.</w:t>
      </w:r>
    </w:p>
    <w:p>
      <w:pPr>
        <w:pStyle w:val="Normal"/>
        <w:numPr>
          <w:ilvl w:val="0"/>
          <w:numId w:val="0"/>
        </w:numPr>
        <w:spacing w:lineRule="auto" w:line="240" w:before="0" w:after="120"/>
        <w:ind w:hanging="0" w:left="357"/>
        <w:jc w:val="both"/>
        <w:rPr/>
      </w:pPr>
      <w:r>
        <w:rPr/>
      </w:r>
    </w:p>
    <w:p>
      <w:pPr>
        <w:pStyle w:val="Normal"/>
        <w:numPr>
          <w:ilvl w:val="0"/>
          <w:numId w:val="12"/>
        </w:numPr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  <w:t>Pod groźbą odpowiedzialności karnej oświadczamy, że załączone do oferty dokumenty opisują stan prawny i faktyczny, aktualny na dzień otwarcia ofert (art.233k.k.).</w:t>
      </w:r>
    </w:p>
    <w:p>
      <w:pPr>
        <w:pStyle w:val="Normal"/>
        <w:numPr>
          <w:ilvl w:val="0"/>
          <w:numId w:val="13"/>
        </w:numPr>
        <w:spacing w:lineRule="auto" w:line="240" w:before="0" w:after="0"/>
        <w:jc w:val="both"/>
        <w:rPr>
          <w:rFonts w:ascii="Calibri" w:hAnsi="Calibri" w:cs="Calibri"/>
        </w:rPr>
      </w:pPr>
      <w:r>
        <w:rPr>
          <w:rFonts w:cs="Calibri"/>
        </w:rPr>
        <w:t>Wraz z ofertą składamy następujące oświadczenia i dokumenty: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jc w:val="both"/>
        <w:rPr>
          <w:rFonts w:ascii="Calibri" w:hAnsi="Calibri" w:cs="Calibri"/>
        </w:rPr>
      </w:pPr>
      <w:r>
        <w:rPr>
          <w:rFonts w:cs="Calibri"/>
        </w:rPr>
        <w:t>………</w:t>
      </w:r>
      <w:r>
        <w:rPr>
          <w:rFonts w:cs="Calibri"/>
        </w:rPr>
        <w:t>...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jc w:val="both"/>
        <w:rPr>
          <w:rFonts w:ascii="Calibri" w:hAnsi="Calibri" w:cs="Calibri"/>
        </w:rPr>
      </w:pPr>
      <w:r>
        <w:rPr/>
        <w:t>…………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hanging="0" w:left="72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widowControl w:val="false"/>
        <w:tabs>
          <w:tab w:val="left" w:pos="708" w:leader="none"/>
        </w:tabs>
        <w:suppressAutoHyphens w:val="true"/>
        <w:rPr>
          <w:rFonts w:ascii="Segoe UI" w:hAnsi="Segoe UI" w:eastAsia="Times New Roman" w:cs="Segoe UI"/>
          <w:iCs/>
          <w:color w:val="FF0000"/>
          <w:sz w:val="12"/>
          <w:szCs w:val="12"/>
          <w:lang w:eastAsia="zh-CN"/>
        </w:rPr>
      </w:pPr>
      <w:r>
        <w:rPr>
          <w:rFonts w:eastAsia="Times New Roman" w:cs="Segoe UI" w:ascii="Segoe UI" w:hAnsi="Segoe UI"/>
          <w:iCs/>
          <w:color w:val="FF0000"/>
          <w:sz w:val="12"/>
          <w:szCs w:val="12"/>
          <w:lang w:eastAsia="zh-CN"/>
        </w:rPr>
      </w:r>
    </w:p>
    <w:p>
      <w:pPr>
        <w:pStyle w:val="Normal"/>
        <w:widowControl w:val="false"/>
        <w:tabs>
          <w:tab w:val="left" w:pos="708" w:leader="none"/>
        </w:tabs>
        <w:suppressAutoHyphens w:val="true"/>
        <w:spacing w:lineRule="auto" w:line="240" w:before="0" w:after="0"/>
        <w:rPr>
          <w:rFonts w:ascii="Segoe UI" w:hAnsi="Segoe UI" w:eastAsia="Times New Roman" w:cs="Segoe UI"/>
          <w:iCs/>
          <w:color w:val="FF0000"/>
          <w:sz w:val="16"/>
          <w:szCs w:val="16"/>
          <w:lang w:eastAsia="zh-CN"/>
        </w:rPr>
      </w:pPr>
      <w:r>
        <w:rPr>
          <w:rFonts w:eastAsia="Times New Roman" w:cs="Segoe UI" w:ascii="Segoe UI" w:hAnsi="Segoe UI"/>
          <w:iCs/>
          <w:color w:val="FF0000"/>
          <w:sz w:val="16"/>
          <w:szCs w:val="16"/>
          <w:lang w:eastAsia="zh-CN"/>
        </w:rPr>
        <w:t>Niniejszy formularz należy opatrzyć: kwalifikowanym podpisem elektronicznym lub podpisem zaufanym lub podpisem osobistym właściwej, umocowanej osoby / właściwych, umocowanych osób.</w:t>
      </w:r>
    </w:p>
    <w:p>
      <w:pPr>
        <w:pStyle w:val="Normal"/>
        <w:widowControl w:val="false"/>
        <w:spacing w:lineRule="auto" w:line="240" w:before="0" w:after="0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Normal"/>
        <w:widowControl w:val="false"/>
        <w:spacing w:lineRule="auto" w:line="240" w:before="0" w:after="0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Normal"/>
        <w:widowControl w:val="false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475" cy="475615"/>
          <wp:effectExtent l="0" t="0" r="0" b="0"/>
          <wp:wrapNone/>
          <wp:docPr id="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475" cy="475615"/>
          <wp:effectExtent l="0" t="0" r="0" b="0"/>
          <wp:wrapNone/>
          <wp:docPr id="2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4"/>
      <w:numFmt w:val="decimal"/>
      <w:lvlText w:val="%1."/>
      <w:lvlJc w:val="left"/>
      <w:pPr>
        <w:tabs>
          <w:tab w:val="num" w:pos="0"/>
        </w:tabs>
        <w:ind w:left="644" w:hanging="360"/>
      </w:pPr>
      <w:rPr>
        <w:dstrike w:val="false"/>
        <w:strike w:val="false"/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185" w:hanging="360"/>
      </w:pPr>
      <w:rPr>
        <w:rFonts w:ascii="Segoe UI" w:hAnsi="Segoe UI" w:eastAsia="Calibri" w:cs="Segoe UI" w:eastAsiaTheme="minorHAns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0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2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4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06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78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0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25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3"/>
    <w:lvlOverride w:ilvl="0">
      <w:startOverride w:val="2"/>
    </w:lvlOverride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81c68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3Znak" w:customStyle="1">
    <w:name w:val="Tekst podstawowy 3 Znak"/>
    <w:basedOn w:val="DefaultParagraphFont"/>
    <w:link w:val="BodyText3"/>
    <w:qFormat/>
    <w:rsid w:val="00181c68"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styleId="TekstpodstawowyZnak" w:customStyle="1">
    <w:name w:val="Tekst podstawowy Znak"/>
    <w:basedOn w:val="DefaultParagraphFont"/>
    <w:uiPriority w:val="99"/>
    <w:qFormat/>
    <w:rsid w:val="00181c68"/>
    <w:rPr/>
  </w:style>
  <w:style w:type="character" w:styleId="TytuZnak" w:customStyle="1">
    <w:name w:val="Tytuł Znak"/>
    <w:basedOn w:val="DefaultParagraphFont"/>
    <w:qFormat/>
    <w:rsid w:val="00181c68"/>
    <w:rPr>
      <w:rFonts w:ascii="Calibri" w:hAnsi="Calibri" w:eastAsia="Calibri" w:cs="Times New Roman"/>
      <w:b/>
      <w:sz w:val="28"/>
      <w:szCs w:val="20"/>
      <w:lang w:val="x-none"/>
    </w:rPr>
  </w:style>
  <w:style w:type="character" w:styleId="PodtytuZnak" w:customStyle="1">
    <w:name w:val="Podtytuł Znak"/>
    <w:basedOn w:val="DefaultParagraphFont"/>
    <w:qFormat/>
    <w:rsid w:val="00181c68"/>
    <w:rPr>
      <w:rFonts w:ascii="Arial" w:hAnsi="Arial" w:eastAsia="Times New Roman" w:cs="Arial"/>
      <w:sz w:val="24"/>
      <w:szCs w:val="20"/>
      <w:lang w:eastAsia="pl-PL"/>
    </w:rPr>
  </w:style>
  <w:style w:type="character" w:styleId="NagwekZnak" w:customStyle="1">
    <w:name w:val="Nagłówek Znak"/>
    <w:basedOn w:val="DefaultParagraphFont"/>
    <w:uiPriority w:val="99"/>
    <w:qFormat/>
    <w:rsid w:val="00181c68"/>
    <w:rPr/>
  </w:style>
  <w:style w:type="character" w:styleId="StopkaZnak" w:customStyle="1">
    <w:name w:val="Stopka Znak"/>
    <w:basedOn w:val="DefaultParagraphFont"/>
    <w:uiPriority w:val="99"/>
    <w:qFormat/>
    <w:rsid w:val="00181c68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181c68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181c68"/>
    <w:rPr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181c68"/>
    <w:rPr>
      <w:rFonts w:ascii="Segoe UI" w:hAnsi="Segoe UI" w:cs="Segoe UI"/>
      <w:sz w:val="18"/>
      <w:szCs w:val="18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kstpodstawowyZnak"/>
    <w:uiPriority w:val="99"/>
    <w:unhideWhenUsed/>
    <w:rsid w:val="00181c68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odyText3">
    <w:name w:val="Body Text 3"/>
    <w:basedOn w:val="Normal"/>
    <w:link w:val="Tekstpodstawowy3Znak"/>
    <w:unhideWhenUsed/>
    <w:qFormat/>
    <w:rsid w:val="00181c68"/>
    <w:pPr>
      <w:spacing w:lineRule="auto" w:line="360" w:before="0" w:after="0"/>
    </w:pPr>
    <w:rPr>
      <w:rFonts w:ascii="Times New Roman" w:hAnsi="Times New Roman" w:eastAsia="Times New Roman" w:cs="Times New Roman"/>
      <w:sz w:val="24"/>
      <w:szCs w:val="20"/>
      <w:lang w:eastAsia="pl-PL"/>
    </w:rPr>
  </w:style>
  <w:style w:type="paragraph" w:styleId="Title">
    <w:name w:val="Title"/>
    <w:basedOn w:val="Normal"/>
    <w:link w:val="TytuZnak"/>
    <w:qFormat/>
    <w:rsid w:val="00181c68"/>
    <w:pPr>
      <w:spacing w:lineRule="auto" w:line="240" w:before="0" w:after="0"/>
      <w:jc w:val="center"/>
    </w:pPr>
    <w:rPr>
      <w:rFonts w:ascii="Calibri" w:hAnsi="Calibri" w:eastAsia="Calibri" w:cs="Times New Roman"/>
      <w:b/>
      <w:sz w:val="28"/>
      <w:szCs w:val="20"/>
      <w:lang w:val="x-none"/>
    </w:rPr>
  </w:style>
  <w:style w:type="paragraph" w:styleId="Subtitle">
    <w:name w:val="Subtitle"/>
    <w:basedOn w:val="Normal"/>
    <w:link w:val="PodtytuZnak"/>
    <w:qFormat/>
    <w:rsid w:val="00181c68"/>
    <w:pPr>
      <w:spacing w:lineRule="auto" w:line="240" w:before="0" w:after="60"/>
      <w:jc w:val="center"/>
      <w:outlineLvl w:val="1"/>
    </w:pPr>
    <w:rPr>
      <w:rFonts w:ascii="Arial" w:hAnsi="Arial" w:eastAsia="Times New Roman" w:cs="Arial"/>
      <w:sz w:val="24"/>
      <w:szCs w:val="20"/>
      <w:lang w:eastAsia="pl-P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181c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181c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181c68"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81c6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LibreOffice/24.2.0.3$Windows_X86_64 LibreOffice_project/da48488a73ddd66ea24cf16bbc4f7b9c08e9bea1</Application>
  <AppVersion>15.0000</AppVersion>
  <DocSecurity>4</DocSecurity>
  <Pages>2</Pages>
  <Words>263</Words>
  <Characters>1697</Characters>
  <CharactersWithSpaces>1938</CharactersWithSpaces>
  <Paragraphs>28</Paragraphs>
  <Company>Urząd Miejski w Koszalinie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2025-04-02T10:44:00Z</dcterms:created>
  <dc:creator>Aneta Wolny</dc:creator>
  <dc:description/>
  <dc:language>pl-PL</dc:language>
  <cp:lastModifiedBy/>
  <dcterms:modified xsi:type="dcterms:W3CDTF">2025-04-10T09:27:30Z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