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1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Opis Przedmiotu</w:t>
      </w:r>
      <w:r>
        <w:rPr>
          <w:rFonts w:cs="Calibri"/>
          <w:b/>
          <w:sz w:val="28"/>
          <w:szCs w:val="28"/>
        </w:rPr>
        <w:t xml:space="preserve"> do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zapytania ofertowego 0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/ZS10/2025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na</w:t>
      </w:r>
      <w:r>
        <w:rPr>
          <w:b/>
          <w:sz w:val="28"/>
          <w:szCs w:val="28"/>
        </w:rPr>
        <w:t xml:space="preserve">  profesjonalny tablet graficzny o przekątnej ekranu 21,5 ” w ro</w:t>
      </w:r>
      <w:r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 xml:space="preserve">dzielczości  full HD 1920 x 1080 </w:t>
      </w:r>
      <w:r>
        <w:rPr>
          <w:b w:val="false"/>
          <w:bCs w:val="false"/>
          <w:sz w:val="28"/>
          <w:szCs w:val="28"/>
        </w:rPr>
        <w:t>dla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Zespołu Szkół nr 10 im. Bolesława Chrobrego w Koszalinie w ramach projektu </w:t>
        <w:br/>
      </w:r>
      <w:r>
        <w:rPr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 xml:space="preserve">WIRTUALNEGO POJAZDU SAMOCHODOWEGO” </w:t>
      </w:r>
      <w:r>
        <w:rPr>
          <w:sz w:val="28"/>
          <w:szCs w:val="28"/>
        </w:rPr>
        <w:t xml:space="preserve">nr </w:t>
      </w:r>
      <w:r>
        <w:rPr>
          <w:rFonts w:cs="Calibri"/>
          <w:sz w:val="28"/>
          <w:szCs w:val="28"/>
        </w:rPr>
        <w:t>FEPZ.06.10-IP.01-0008/24</w:t>
      </w:r>
      <w:r>
        <w:rPr>
          <w:rFonts w:cs="Segoe UI" w:ascii="Segoe UI" w:hAnsi="Segoe UI"/>
          <w:sz w:val="20"/>
        </w:rPr>
        <w:t xml:space="preserve"> </w:t>
      </w:r>
      <w:r>
        <w:rPr>
          <w:sz w:val="28"/>
          <w:szCs w:val="28"/>
        </w:rPr>
        <w:t xml:space="preserve">pn. „Koszalińska Szkoła Zawodowców – Etap I” współfinansowanego ze środków Europejskiego Funduszu Społecznego Plus </w:t>
        <w:br/>
        <w:t xml:space="preserve">w ramach programu Fundusze Europejskie dla Pomorza Zachodniego </w:t>
        <w:br/>
        <w:t>na lata 2021-2027</w:t>
      </w:r>
    </w:p>
    <w:p>
      <w:pPr>
        <w:pStyle w:val="Normal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 xml:space="preserve">1. Opis parametrów </w:t>
      </w:r>
      <w:r>
        <w:rPr>
          <w:rFonts w:cs="Calibri" w:ascii="Segoe UI" w:hAnsi="Segoe UI"/>
          <w:sz w:val="20"/>
        </w:rPr>
        <w:t xml:space="preserve">profesjonalnego tabletu graficznego o przekątnej ekranu 21,5” w rozdzielczości full HD 1920 x 1080 </w:t>
      </w:r>
      <w:r>
        <w:rPr>
          <w:rFonts w:eastAsia="Calibri" w:cs="Calibri" w:ascii="Segoe UI" w:hAnsi="Segoe UI" w:eastAsiaTheme="minorHAnsi"/>
          <w:color w:val="auto"/>
          <w:kern w:val="0"/>
          <w:sz w:val="20"/>
          <w:szCs w:val="22"/>
          <w:lang w:val="pl-PL" w:eastAsia="en-US" w:bidi="ar-SA"/>
        </w:rPr>
        <w:t xml:space="preserve"> </w:t>
      </w:r>
      <w:r>
        <w:rPr>
          <w:rFonts w:cs="Calibri" w:ascii="Segoe UI" w:hAnsi="Segoe UI"/>
          <w:sz w:val="20"/>
        </w:rPr>
        <w:t>spełniającego wymogi postawione w wyżej wymienionym projekcie: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- </w:t>
      </w:r>
      <w:r>
        <w:rPr>
          <w:rFonts w:cs="Segoe UI" w:ascii="Segoe UI" w:hAnsi="Segoe UI"/>
          <w:sz w:val="20"/>
        </w:rPr>
        <w:t>tablet wyposażony w matrycę IPS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- </w:t>
      </w:r>
      <w:r>
        <w:rPr>
          <w:rFonts w:cs="Segoe UI" w:ascii="Segoe UI" w:hAnsi="Segoe UI"/>
          <w:sz w:val="20"/>
        </w:rPr>
        <w:t>kompatybilny z systemem operacyjnym Windows 11 Home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- </w:t>
      </w:r>
      <w:r>
        <w:rPr>
          <w:rFonts w:cs="Segoe UI" w:ascii="Segoe UI" w:hAnsi="Segoe UI"/>
          <w:sz w:val="20"/>
        </w:rPr>
        <w:t>kompatybilny z programem do projektowania grafiki 3D Blender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/>
      </w:r>
    </w:p>
    <w:p>
      <w:pPr>
        <w:pStyle w:val="BodyText"/>
        <w:widowControl/>
        <w:tabs>
          <w:tab w:val="clear" w:pos="708"/>
          <w:tab w:val="left" w:pos="0" w:leader="none"/>
        </w:tabs>
        <w:suppressAutoHyphens w:val="true"/>
        <w:bidi w:val="0"/>
        <w:spacing w:lineRule="auto" w:line="240" w:before="0" w:after="0"/>
        <w:ind w:hanging="0" w:left="709"/>
        <w:jc w:val="both"/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</w:pPr>
      <w:r>
        <w:rPr/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erif">
    <w:altName w:val="Times New Roman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4">
    <w:name w:val="Heading 4"/>
    <w:basedOn w:val="Nagwek"/>
    <w:next w:val="BodyText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Domylnaczcionkaakapitu">
    <w:name w:val="Domyślna czcionka akapitu"/>
    <w:qFormat/>
    <w:rPr/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LibreOffice/24.2.0.3$Windows_X86_64 LibreOffice_project/da48488a73ddd66ea24cf16bbc4f7b9c08e9bea1</Application>
  <AppVersion>15.0000</AppVersion>
  <DocSecurity>4</DocSecurity>
  <Pages>1</Pages>
  <Words>146</Words>
  <Characters>969</Characters>
  <CharactersWithSpaces>1109</CharactersWithSpaces>
  <Paragraphs>13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2025-04-10T09:26:02Z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